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EA7" w:rsidRPr="004A598E" w:rsidRDefault="00AC2EA7" w:rsidP="00AC2EA7">
      <w:pPr>
        <w:widowControl w:val="0"/>
        <w:autoSpaceDE w:val="0"/>
        <w:autoSpaceDN w:val="0"/>
        <w:adjustRightInd w:val="0"/>
        <w:spacing w:after="240" w:line="360" w:lineRule="auto"/>
        <w:rPr>
          <w:rFonts w:ascii="Helvetica" w:hAnsi="Helvetica" w:cs="Times New Roman"/>
          <w:b/>
        </w:rPr>
      </w:pPr>
      <w:bookmarkStart w:id="0" w:name="_GoBack"/>
      <w:bookmarkEnd w:id="0"/>
      <w:r w:rsidRPr="004A598E">
        <w:rPr>
          <w:rFonts w:ascii="Helvetica" w:hAnsi="Helvetica" w:cs="Times New Roman"/>
          <w:b/>
        </w:rPr>
        <w:t xml:space="preserve">Workshop </w:t>
      </w:r>
      <w:proofErr w:type="spellStart"/>
      <w:r w:rsidRPr="004A598E">
        <w:rPr>
          <w:rFonts w:ascii="Helvetica" w:hAnsi="Helvetica" w:cs="Times New Roman"/>
          <w:b/>
        </w:rPr>
        <w:t>NunaMEd</w:t>
      </w:r>
      <w:proofErr w:type="spellEnd"/>
      <w:r w:rsidRPr="004A598E">
        <w:rPr>
          <w:rFonts w:ascii="Helvetica" w:hAnsi="Helvetica" w:cs="Times New Roman"/>
          <w:b/>
        </w:rPr>
        <w:t xml:space="preserve"> 2016 - Narrativ Praksis</w:t>
      </w:r>
    </w:p>
    <w:p w:rsidR="00FD4B6C" w:rsidRPr="004A598E" w:rsidRDefault="00AC2EA7" w:rsidP="00AC2EA7">
      <w:pPr>
        <w:widowControl w:val="0"/>
        <w:autoSpaceDE w:val="0"/>
        <w:autoSpaceDN w:val="0"/>
        <w:adjustRightInd w:val="0"/>
        <w:spacing w:after="240" w:line="360" w:lineRule="auto"/>
        <w:rPr>
          <w:rFonts w:ascii="Helvetica" w:hAnsi="Helvetica" w:cs="Times New Roman"/>
        </w:rPr>
      </w:pPr>
      <w:r w:rsidRPr="004A598E">
        <w:rPr>
          <w:rFonts w:ascii="Helvetica" w:hAnsi="Helvetica" w:cs="Times New Roman"/>
        </w:rPr>
        <w:t xml:space="preserve">Menneskene i Grønland har oplevet store samfundsomvæltninger i de sidste år tider. Udviklingen er gået stærkt og har ikke altid foregået på indbyggernes præmisser ligesom den på mange måder har været styret af udefra kommende kræfter. Den hurtige udvikling har haft dybgående samfundsmæssig og individuel betydning, hvilket fortsat har social og </w:t>
      </w:r>
      <w:proofErr w:type="spellStart"/>
      <w:r w:rsidRPr="004A598E">
        <w:rPr>
          <w:rFonts w:ascii="Helvetica" w:hAnsi="Helvetica" w:cs="Times New Roman"/>
        </w:rPr>
        <w:t>sundheds</w:t>
      </w:r>
      <w:r w:rsidR="00FD4B6C" w:rsidRPr="004A598E">
        <w:rPr>
          <w:rFonts w:ascii="Helvetica" w:hAnsi="Helvetica" w:cs="Times New Roman"/>
        </w:rPr>
        <w:t>-</w:t>
      </w:r>
      <w:r w:rsidRPr="004A598E">
        <w:rPr>
          <w:rFonts w:ascii="Helvetica" w:hAnsi="Helvetica" w:cs="Times New Roman"/>
        </w:rPr>
        <w:t>mæssig</w:t>
      </w:r>
      <w:proofErr w:type="spellEnd"/>
      <w:r w:rsidRPr="004A598E">
        <w:rPr>
          <w:rFonts w:ascii="Helvetica" w:hAnsi="Helvetica" w:cs="Times New Roman"/>
        </w:rPr>
        <w:t xml:space="preserve"> betydning for samfundet. </w:t>
      </w:r>
    </w:p>
    <w:p w:rsidR="00FD4B6C" w:rsidRPr="004A598E" w:rsidRDefault="00FD4B6C" w:rsidP="00AC2EA7">
      <w:pPr>
        <w:widowControl w:val="0"/>
        <w:autoSpaceDE w:val="0"/>
        <w:autoSpaceDN w:val="0"/>
        <w:adjustRightInd w:val="0"/>
        <w:spacing w:after="240" w:line="360" w:lineRule="auto"/>
        <w:rPr>
          <w:rFonts w:ascii="Helvetica" w:hAnsi="Helvetica" w:cs="Times New Roman"/>
          <w:b/>
        </w:rPr>
      </w:pPr>
      <w:r w:rsidRPr="004A598E">
        <w:rPr>
          <w:rFonts w:ascii="Helvetica" w:hAnsi="Helvetica" w:cs="Times New Roman"/>
          <w:b/>
        </w:rPr>
        <w:t xml:space="preserve">Narrativ </w:t>
      </w:r>
      <w:proofErr w:type="gramStart"/>
      <w:r w:rsidRPr="004A598E">
        <w:rPr>
          <w:rFonts w:ascii="Helvetica" w:hAnsi="Helvetica" w:cs="Times New Roman"/>
          <w:b/>
        </w:rPr>
        <w:t xml:space="preserve">Praksis  </w:t>
      </w:r>
      <w:r w:rsidRPr="004A598E">
        <w:rPr>
          <w:rFonts w:ascii="Helvetica" w:hAnsi="Helvetica" w:cs="Times New Roman"/>
          <w:sz w:val="28"/>
        </w:rPr>
        <w:t>-</w:t>
      </w:r>
      <w:proofErr w:type="gramEnd"/>
      <w:r w:rsidRPr="004A598E">
        <w:rPr>
          <w:rFonts w:ascii="Helvetica" w:hAnsi="Helvetica" w:cs="Times New Roman"/>
        </w:rPr>
        <w:t>m</w:t>
      </w:r>
      <w:r w:rsidRPr="004A598E">
        <w:rPr>
          <w:rFonts w:ascii="Helvetica" w:hAnsi="Helvetica" w:cs="Helvetica"/>
        </w:rPr>
        <w:t>etoder til at genfinde værdighed, håb og positiv identitet</w:t>
      </w:r>
      <w:r w:rsidR="00AC2EA7" w:rsidRPr="004A598E">
        <w:rPr>
          <w:rFonts w:ascii="Helvetica" w:hAnsi="Helvetica" w:cs="Times New Roman"/>
          <w:sz w:val="28"/>
        </w:rPr>
        <w:t xml:space="preserve"> </w:t>
      </w:r>
    </w:p>
    <w:p w:rsidR="00FD4B6C" w:rsidRPr="004A598E" w:rsidRDefault="00AC2EA7" w:rsidP="00AC2EA7">
      <w:pPr>
        <w:widowControl w:val="0"/>
        <w:autoSpaceDE w:val="0"/>
        <w:autoSpaceDN w:val="0"/>
        <w:adjustRightInd w:val="0"/>
        <w:spacing w:after="240" w:line="360" w:lineRule="auto"/>
        <w:rPr>
          <w:rFonts w:ascii="Helvetica" w:hAnsi="Helvetica" w:cs="Times New Roman"/>
        </w:rPr>
      </w:pPr>
      <w:proofErr w:type="gramStart"/>
      <w:r w:rsidRPr="004A598E">
        <w:rPr>
          <w:rFonts w:ascii="Helvetica" w:hAnsi="Helvetica" w:cs="Times New Roman"/>
        </w:rPr>
        <w:t>som</w:t>
      </w:r>
      <w:proofErr w:type="gramEnd"/>
      <w:r w:rsidRPr="004A598E">
        <w:rPr>
          <w:rFonts w:ascii="Helvetica" w:hAnsi="Helvetica" w:cs="Times New Roman"/>
        </w:rPr>
        <w:t xml:space="preserve"> et middel til at forsone sig med fortiden internt og eksternt, findes og er afprøvet i flere kulturer. Den narrative praksis, herunder udvikling af ”Digital Healing </w:t>
      </w:r>
      <w:proofErr w:type="spellStart"/>
      <w:r w:rsidRPr="004A598E">
        <w:rPr>
          <w:rFonts w:ascii="Helvetica" w:hAnsi="Helvetica" w:cs="Times New Roman"/>
        </w:rPr>
        <w:t>Stories</w:t>
      </w:r>
      <w:proofErr w:type="spellEnd"/>
      <w:r w:rsidRPr="004A598E">
        <w:rPr>
          <w:rFonts w:ascii="Helvetica" w:hAnsi="Helvetica" w:cs="Times New Roman"/>
        </w:rPr>
        <w:t xml:space="preserve">” er en metode, som ligger i forlængelse af traditionelle værdier og oprindelig fortælletradition, og repræsenterer en oplagt mulighed for at bidrage til heling og forsoning individuelt og samfundsmæssigt. </w:t>
      </w:r>
    </w:p>
    <w:p w:rsidR="00AC2EA7" w:rsidRPr="004A598E" w:rsidRDefault="00AC2EA7" w:rsidP="00AC2EA7">
      <w:pPr>
        <w:widowControl w:val="0"/>
        <w:autoSpaceDE w:val="0"/>
        <w:autoSpaceDN w:val="0"/>
        <w:adjustRightInd w:val="0"/>
        <w:spacing w:after="240" w:line="360" w:lineRule="auto"/>
        <w:rPr>
          <w:rFonts w:ascii="Helvetica" w:hAnsi="Helvetica" w:cs="Times New Roman"/>
        </w:rPr>
      </w:pPr>
      <w:r w:rsidRPr="004A598E">
        <w:rPr>
          <w:rFonts w:ascii="Helvetica" w:hAnsi="Helvetica" w:cs="Times New Roman"/>
        </w:rPr>
        <w:t>Den Narrative Praksis kan bidrage til ”healing” således at vi i Grønland kan møde fremtiden individuelt og samfundsmæssigt styrke</w:t>
      </w:r>
      <w:r w:rsidR="00FD4B6C" w:rsidRPr="004A598E">
        <w:rPr>
          <w:rFonts w:ascii="Helvetica" w:hAnsi="Helvetica" w:cs="Times New Roman"/>
        </w:rPr>
        <w:t xml:space="preserve">t </w:t>
      </w:r>
      <w:r w:rsidR="00FD4B6C" w:rsidRPr="004A598E">
        <w:rPr>
          <w:rFonts w:ascii="Helvetica" w:hAnsi="Helvetica" w:cs="Helvetica"/>
        </w:rPr>
        <w:t>med fokus på værdier, håb og handlinger</w:t>
      </w:r>
      <w:r w:rsidRPr="004A598E">
        <w:rPr>
          <w:rFonts w:ascii="Helvetica" w:hAnsi="Helvetica" w:cs="Times New Roman"/>
        </w:rPr>
        <w:t xml:space="preserve"> </w:t>
      </w:r>
    </w:p>
    <w:p w:rsidR="00AC2EA7" w:rsidRPr="00FD4B6C" w:rsidRDefault="00AC2EA7" w:rsidP="00AC2EA7">
      <w:pPr>
        <w:widowControl w:val="0"/>
        <w:autoSpaceDE w:val="0"/>
        <w:autoSpaceDN w:val="0"/>
        <w:adjustRightInd w:val="0"/>
        <w:spacing w:after="240" w:line="360" w:lineRule="auto"/>
        <w:rPr>
          <w:rFonts w:ascii="Helvetica" w:hAnsi="Helvetica" w:cs="Times New Roman"/>
          <w:lang w:val="en-US"/>
        </w:rPr>
      </w:pPr>
      <w:r w:rsidRPr="004A598E">
        <w:rPr>
          <w:rFonts w:ascii="Helvetica" w:hAnsi="Helvetica" w:cs="Times New Roman"/>
        </w:rPr>
        <w:t xml:space="preserve">Workshoppen vil forløbe med indlæg om Narrativ Praksis herunder eksempler fra andre kulturer og projektideer ved psykologerne Eva Søndergaard og Amalia Lynge Pedersen. </w:t>
      </w:r>
      <w:proofErr w:type="spellStart"/>
      <w:r w:rsidRPr="00FD4B6C">
        <w:rPr>
          <w:rFonts w:ascii="Helvetica" w:hAnsi="Helvetica" w:cs="Times New Roman"/>
          <w:lang w:val="en-US"/>
        </w:rPr>
        <w:t>Herefter</w:t>
      </w:r>
      <w:proofErr w:type="spellEnd"/>
      <w:r w:rsidRPr="00FD4B6C">
        <w:rPr>
          <w:rFonts w:ascii="Helvetica" w:hAnsi="Helvetica" w:cs="Times New Roman"/>
          <w:lang w:val="en-US"/>
        </w:rPr>
        <w:t xml:space="preserve"> </w:t>
      </w:r>
      <w:proofErr w:type="spellStart"/>
      <w:r w:rsidRPr="00FD4B6C">
        <w:rPr>
          <w:rFonts w:ascii="Helvetica" w:hAnsi="Helvetica" w:cs="Times New Roman"/>
          <w:lang w:val="en-US"/>
        </w:rPr>
        <w:t>tid</w:t>
      </w:r>
      <w:proofErr w:type="spellEnd"/>
      <w:r w:rsidRPr="00FD4B6C">
        <w:rPr>
          <w:rFonts w:ascii="Helvetica" w:hAnsi="Helvetica" w:cs="Times New Roman"/>
          <w:lang w:val="en-US"/>
        </w:rPr>
        <w:t xml:space="preserve"> </w:t>
      </w:r>
      <w:proofErr w:type="spellStart"/>
      <w:r w:rsidRPr="00FD4B6C">
        <w:rPr>
          <w:rFonts w:ascii="Helvetica" w:hAnsi="Helvetica" w:cs="Times New Roman"/>
          <w:lang w:val="en-US"/>
        </w:rPr>
        <w:t>til</w:t>
      </w:r>
      <w:proofErr w:type="spellEnd"/>
      <w:r w:rsidRPr="00FD4B6C">
        <w:rPr>
          <w:rFonts w:ascii="Helvetica" w:hAnsi="Helvetica" w:cs="Times New Roman"/>
          <w:lang w:val="en-US"/>
        </w:rPr>
        <w:t xml:space="preserve"> </w:t>
      </w:r>
      <w:proofErr w:type="spellStart"/>
      <w:r w:rsidRPr="00FD4B6C">
        <w:rPr>
          <w:rFonts w:ascii="Helvetica" w:hAnsi="Helvetica" w:cs="Times New Roman"/>
          <w:lang w:val="en-US"/>
        </w:rPr>
        <w:t>debat</w:t>
      </w:r>
      <w:proofErr w:type="spellEnd"/>
      <w:r w:rsidRPr="00FD4B6C">
        <w:rPr>
          <w:rFonts w:ascii="Helvetica" w:hAnsi="Helvetica" w:cs="Times New Roman"/>
          <w:lang w:val="en-US"/>
        </w:rPr>
        <w:t xml:space="preserve"> </w:t>
      </w:r>
      <w:proofErr w:type="spellStart"/>
      <w:proofErr w:type="gramStart"/>
      <w:r w:rsidRPr="00FD4B6C">
        <w:rPr>
          <w:rFonts w:ascii="Helvetica" w:hAnsi="Helvetica" w:cs="Times New Roman"/>
          <w:lang w:val="en-US"/>
        </w:rPr>
        <w:t>og</w:t>
      </w:r>
      <w:proofErr w:type="spellEnd"/>
      <w:proofErr w:type="gramEnd"/>
      <w:r w:rsidRPr="00FD4B6C">
        <w:rPr>
          <w:rFonts w:ascii="Helvetica" w:hAnsi="Helvetica" w:cs="Times New Roman"/>
          <w:lang w:val="en-US"/>
        </w:rPr>
        <w:t xml:space="preserve"> networking.</w:t>
      </w:r>
    </w:p>
    <w:sectPr w:rsidR="00AC2EA7" w:rsidRPr="00FD4B6C" w:rsidSect="00AC2EA7">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A7"/>
    <w:rsid w:val="00283020"/>
    <w:rsid w:val="004A598E"/>
    <w:rsid w:val="004F7A5A"/>
    <w:rsid w:val="0075041F"/>
    <w:rsid w:val="008320CA"/>
    <w:rsid w:val="00AC2EA7"/>
    <w:rsid w:val="00FD4B6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1B2F715-2B0A-440B-B283-94D8BBE9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Grønlands Sundhedsvæsen</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Lynge</dc:creator>
  <cp:lastModifiedBy>Anders Koch</cp:lastModifiedBy>
  <cp:revision>2</cp:revision>
  <dcterms:created xsi:type="dcterms:W3CDTF">2016-06-13T18:36:00Z</dcterms:created>
  <dcterms:modified xsi:type="dcterms:W3CDTF">2016-06-13T18:36:00Z</dcterms:modified>
</cp:coreProperties>
</file>