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E3C94" w14:textId="16197DD0" w:rsidR="00704FE4" w:rsidRDefault="00704FE4" w:rsidP="00704FE4">
      <w:pPr>
        <w:jc w:val="center"/>
        <w:rPr>
          <w:rFonts w:ascii="Arial" w:hAnsi="Arial" w:cs="Arial"/>
          <w:b/>
          <w:sz w:val="20"/>
          <w:szCs w:val="20"/>
        </w:rPr>
      </w:pPr>
      <w:bookmarkStart w:id="0" w:name="_GoBack"/>
      <w:bookmarkEnd w:id="0"/>
      <w:proofErr w:type="spellStart"/>
      <w:r>
        <w:rPr>
          <w:rFonts w:ascii="Arial" w:hAnsi="Arial" w:cs="Arial"/>
          <w:b/>
          <w:sz w:val="20"/>
          <w:szCs w:val="20"/>
        </w:rPr>
        <w:t>Nunamed</w:t>
      </w:r>
      <w:proofErr w:type="spellEnd"/>
      <w:r>
        <w:rPr>
          <w:rFonts w:ascii="Arial" w:hAnsi="Arial" w:cs="Arial"/>
          <w:b/>
          <w:sz w:val="20"/>
          <w:szCs w:val="20"/>
        </w:rPr>
        <w:t xml:space="preserve"> 2016 Abstract</w:t>
      </w:r>
    </w:p>
    <w:p w14:paraId="6AFC5AD8" w14:textId="77777777" w:rsidR="00704FE4" w:rsidRDefault="00704FE4" w:rsidP="00704FE4">
      <w:pPr>
        <w:jc w:val="center"/>
        <w:rPr>
          <w:rFonts w:ascii="Arial" w:hAnsi="Arial" w:cs="Arial"/>
          <w:b/>
          <w:sz w:val="20"/>
          <w:szCs w:val="20"/>
        </w:rPr>
      </w:pPr>
    </w:p>
    <w:p w14:paraId="6E35F8D7" w14:textId="495B16D9" w:rsidR="00704FE4" w:rsidRDefault="00704FE4" w:rsidP="00704FE4">
      <w:pPr>
        <w:rPr>
          <w:rFonts w:ascii="Arial" w:hAnsi="Arial" w:cs="Arial"/>
          <w:sz w:val="20"/>
          <w:szCs w:val="20"/>
        </w:rPr>
      </w:pPr>
      <w:r w:rsidRPr="00704FE4">
        <w:rPr>
          <w:rFonts w:ascii="Arial" w:hAnsi="Arial" w:cs="Arial"/>
          <w:b/>
          <w:sz w:val="20"/>
          <w:szCs w:val="20"/>
        </w:rPr>
        <w:t>Presenters</w:t>
      </w:r>
      <w:r>
        <w:rPr>
          <w:rFonts w:ascii="Arial" w:hAnsi="Arial" w:cs="Arial"/>
          <w:sz w:val="20"/>
          <w:szCs w:val="20"/>
        </w:rPr>
        <w:t xml:space="preserve">: Gitte Trondheim, </w:t>
      </w:r>
      <w:proofErr w:type="spellStart"/>
      <w:r>
        <w:rPr>
          <w:rFonts w:ascii="Arial" w:hAnsi="Arial" w:cs="Arial"/>
          <w:sz w:val="20"/>
          <w:szCs w:val="20"/>
        </w:rPr>
        <w:t>Majbritt</w:t>
      </w:r>
      <w:proofErr w:type="spellEnd"/>
      <w:r>
        <w:rPr>
          <w:rFonts w:ascii="Arial" w:hAnsi="Arial" w:cs="Arial"/>
          <w:sz w:val="20"/>
          <w:szCs w:val="20"/>
        </w:rPr>
        <w:t xml:space="preserve"> </w:t>
      </w:r>
      <w:proofErr w:type="spellStart"/>
      <w:r w:rsidR="00A67532">
        <w:rPr>
          <w:rFonts w:ascii="Arial" w:hAnsi="Arial" w:cs="Arial"/>
          <w:sz w:val="20"/>
          <w:szCs w:val="20"/>
        </w:rPr>
        <w:t>Didriksen</w:t>
      </w:r>
      <w:proofErr w:type="spellEnd"/>
      <w:r w:rsidR="00A67532">
        <w:rPr>
          <w:rFonts w:ascii="Arial" w:hAnsi="Arial" w:cs="Arial"/>
          <w:sz w:val="20"/>
          <w:szCs w:val="20"/>
        </w:rPr>
        <w:t xml:space="preserve"> </w:t>
      </w:r>
      <w:proofErr w:type="spellStart"/>
      <w:r>
        <w:rPr>
          <w:rFonts w:ascii="Arial" w:hAnsi="Arial" w:cs="Arial"/>
          <w:sz w:val="20"/>
          <w:szCs w:val="20"/>
        </w:rPr>
        <w:t>Raal</w:t>
      </w:r>
      <w:proofErr w:type="spellEnd"/>
      <w:r w:rsidRPr="00704FE4">
        <w:rPr>
          <w:rFonts w:ascii="Arial" w:hAnsi="Arial" w:cs="Arial"/>
          <w:sz w:val="20"/>
          <w:szCs w:val="20"/>
        </w:rPr>
        <w:t xml:space="preserve">, Johann </w:t>
      </w:r>
      <w:proofErr w:type="spellStart"/>
      <w:r w:rsidRPr="00704FE4">
        <w:rPr>
          <w:rFonts w:ascii="Arial" w:hAnsi="Arial" w:cs="Arial"/>
          <w:sz w:val="20"/>
          <w:szCs w:val="20"/>
        </w:rPr>
        <w:t>Neilsen</w:t>
      </w:r>
      <w:proofErr w:type="spellEnd"/>
      <w:r w:rsidRPr="00704FE4">
        <w:rPr>
          <w:rFonts w:ascii="Arial" w:hAnsi="Arial" w:cs="Arial"/>
          <w:sz w:val="20"/>
          <w:szCs w:val="20"/>
        </w:rPr>
        <w:t xml:space="preserve">, </w:t>
      </w:r>
      <w:r w:rsidR="00654141">
        <w:rPr>
          <w:rFonts w:ascii="Arial" w:hAnsi="Arial" w:cs="Arial"/>
          <w:sz w:val="20"/>
          <w:szCs w:val="20"/>
        </w:rPr>
        <w:t xml:space="preserve">Zoe Watson </w:t>
      </w:r>
      <w:r w:rsidRPr="00704FE4">
        <w:rPr>
          <w:rFonts w:ascii="Arial" w:hAnsi="Arial" w:cs="Arial"/>
          <w:sz w:val="20"/>
          <w:szCs w:val="20"/>
        </w:rPr>
        <w:t xml:space="preserve">and Elizabeth Rink </w:t>
      </w:r>
    </w:p>
    <w:p w14:paraId="79C8BF43" w14:textId="77777777" w:rsidR="007926CB" w:rsidRDefault="007926CB" w:rsidP="00704FE4">
      <w:pPr>
        <w:rPr>
          <w:rFonts w:ascii="Arial" w:hAnsi="Arial" w:cs="Arial"/>
          <w:sz w:val="20"/>
          <w:szCs w:val="20"/>
        </w:rPr>
      </w:pPr>
    </w:p>
    <w:p w14:paraId="255E598A" w14:textId="3618ABD2" w:rsidR="007926CB" w:rsidRPr="00F80AF9" w:rsidRDefault="007926CB" w:rsidP="00704FE4">
      <w:pPr>
        <w:rPr>
          <w:rFonts w:ascii="Arial" w:hAnsi="Arial" w:cs="Arial"/>
          <w:i/>
          <w:sz w:val="20"/>
          <w:szCs w:val="20"/>
        </w:rPr>
      </w:pPr>
      <w:r>
        <w:rPr>
          <w:rFonts w:ascii="Arial" w:hAnsi="Arial" w:cs="Arial"/>
          <w:b/>
          <w:sz w:val="20"/>
          <w:szCs w:val="20"/>
        </w:rPr>
        <w:t>Title</w:t>
      </w:r>
      <w:r w:rsidRPr="007926CB">
        <w:rPr>
          <w:rFonts w:ascii="Arial" w:hAnsi="Arial" w:cs="Arial"/>
          <w:b/>
          <w:sz w:val="20"/>
          <w:szCs w:val="20"/>
        </w:rPr>
        <w:t>:</w:t>
      </w:r>
      <w:r>
        <w:rPr>
          <w:rFonts w:ascii="Arial" w:hAnsi="Arial" w:cs="Arial"/>
          <w:sz w:val="20"/>
          <w:szCs w:val="20"/>
        </w:rPr>
        <w:t xml:space="preserve"> </w:t>
      </w:r>
      <w:r w:rsidRPr="00F80AF9">
        <w:rPr>
          <w:rFonts w:ascii="Arial" w:hAnsi="Arial" w:cs="Arial"/>
          <w:i/>
          <w:sz w:val="20"/>
          <w:szCs w:val="20"/>
        </w:rPr>
        <w:t>PDG--A Multi-component Mixed-methods Study of the</w:t>
      </w:r>
      <w:r w:rsidRPr="00F80AF9">
        <w:rPr>
          <w:rFonts w:ascii="Arial" w:hAnsi="Arial" w:cs="Arial"/>
          <w:i/>
          <w:iCs/>
          <w:sz w:val="20"/>
          <w:szCs w:val="20"/>
        </w:rPr>
        <w:t xml:space="preserve"> Dynamics of Pregnancy in Greenland:</w:t>
      </w:r>
      <w:r w:rsidR="00F80AF9">
        <w:rPr>
          <w:rFonts w:ascii="Arial" w:hAnsi="Arial" w:cs="Arial"/>
          <w:i/>
          <w:iCs/>
          <w:sz w:val="20"/>
          <w:szCs w:val="20"/>
        </w:rPr>
        <w:t xml:space="preserve"> A Workshop on</w:t>
      </w:r>
      <w:r w:rsidRPr="00F80AF9">
        <w:rPr>
          <w:rFonts w:ascii="Arial" w:hAnsi="Arial" w:cs="Arial"/>
          <w:i/>
          <w:iCs/>
          <w:sz w:val="20"/>
          <w:szCs w:val="20"/>
        </w:rPr>
        <w:t xml:space="preserve"> Preliminary Findings and Processes</w:t>
      </w:r>
    </w:p>
    <w:p w14:paraId="00F6BABC" w14:textId="77777777" w:rsidR="00704FE4" w:rsidRDefault="00704FE4">
      <w:pPr>
        <w:rPr>
          <w:rFonts w:ascii="Arial" w:hAnsi="Arial" w:cs="Arial"/>
          <w:b/>
          <w:sz w:val="20"/>
          <w:szCs w:val="20"/>
        </w:rPr>
      </w:pPr>
    </w:p>
    <w:p w14:paraId="630DCAFD" w14:textId="3B0C7098" w:rsidR="0015177C" w:rsidRDefault="00784FBB">
      <w:pPr>
        <w:rPr>
          <w:rFonts w:ascii="Arial" w:hAnsi="Arial" w:cs="Arial"/>
          <w:iCs/>
          <w:sz w:val="20"/>
          <w:szCs w:val="20"/>
        </w:rPr>
      </w:pPr>
      <w:r w:rsidRPr="00784FBB">
        <w:rPr>
          <w:rFonts w:ascii="Arial" w:hAnsi="Arial" w:cs="Arial"/>
          <w:b/>
          <w:sz w:val="20"/>
          <w:szCs w:val="20"/>
        </w:rPr>
        <w:t>Background:</w:t>
      </w:r>
      <w:r>
        <w:rPr>
          <w:rFonts w:ascii="Arial" w:hAnsi="Arial" w:cs="Arial"/>
          <w:i/>
          <w:sz w:val="20"/>
          <w:szCs w:val="20"/>
        </w:rPr>
        <w:t xml:space="preserve"> PDG</w:t>
      </w:r>
      <w:r w:rsidRPr="000C4967">
        <w:rPr>
          <w:rFonts w:ascii="Arial" w:hAnsi="Arial" w:cs="Arial"/>
          <w:i/>
          <w:sz w:val="20"/>
          <w:szCs w:val="20"/>
        </w:rPr>
        <w:t>--A Multi-component Mixed-methods Study of the</w:t>
      </w:r>
      <w:r w:rsidRPr="000C4967">
        <w:rPr>
          <w:rFonts w:ascii="Arial" w:hAnsi="Arial" w:cs="Arial"/>
          <w:i/>
          <w:iCs/>
          <w:sz w:val="20"/>
          <w:szCs w:val="20"/>
        </w:rPr>
        <w:t xml:space="preserve"> Dynamics of Pregnancy in Greenland</w:t>
      </w:r>
      <w:r w:rsidRPr="000C4967">
        <w:rPr>
          <w:rFonts w:ascii="Arial" w:hAnsi="Arial" w:cs="Arial"/>
          <w:iCs/>
          <w:sz w:val="20"/>
          <w:szCs w:val="20"/>
        </w:rPr>
        <w:t xml:space="preserve"> examine</w:t>
      </w:r>
      <w:r>
        <w:rPr>
          <w:rFonts w:ascii="Arial" w:hAnsi="Arial" w:cs="Arial"/>
          <w:iCs/>
          <w:sz w:val="20"/>
          <w:szCs w:val="20"/>
        </w:rPr>
        <w:t>s</w:t>
      </w:r>
      <w:r w:rsidRPr="000C4967">
        <w:rPr>
          <w:rFonts w:ascii="Arial" w:hAnsi="Arial" w:cs="Arial"/>
          <w:iCs/>
          <w:sz w:val="20"/>
          <w:szCs w:val="20"/>
        </w:rPr>
        <w:t xml:space="preserve"> how decisions regarding conception, pregnancy and parenthood are shaped by multiple interacting constraints and influences in Kullorsuaq, an indigenous, predominantly youthful, </w:t>
      </w:r>
      <w:r>
        <w:rPr>
          <w:rFonts w:ascii="Arial" w:hAnsi="Arial" w:cs="Arial"/>
          <w:iCs/>
          <w:sz w:val="20"/>
          <w:szCs w:val="20"/>
        </w:rPr>
        <w:t xml:space="preserve">northern community in Greenland </w:t>
      </w:r>
      <w:r w:rsidRPr="000C4967">
        <w:rPr>
          <w:rFonts w:ascii="Arial" w:hAnsi="Arial" w:cs="Arial"/>
          <w:iCs/>
          <w:sz w:val="20"/>
          <w:szCs w:val="20"/>
        </w:rPr>
        <w:t>undergoing economic and environmental changes</w:t>
      </w:r>
      <w:r>
        <w:rPr>
          <w:rFonts w:ascii="Arial" w:hAnsi="Arial" w:cs="Arial"/>
          <w:iCs/>
          <w:sz w:val="20"/>
          <w:szCs w:val="20"/>
        </w:rPr>
        <w:t xml:space="preserve">. </w:t>
      </w:r>
      <w:r w:rsidRPr="00784FBB">
        <w:rPr>
          <w:rFonts w:ascii="Arial" w:hAnsi="Arial" w:cs="Arial"/>
          <w:b/>
          <w:iCs/>
          <w:sz w:val="20"/>
          <w:szCs w:val="20"/>
        </w:rPr>
        <w:t>Methods:</w:t>
      </w:r>
      <w:r>
        <w:rPr>
          <w:rFonts w:ascii="Arial" w:hAnsi="Arial" w:cs="Arial"/>
          <w:iCs/>
          <w:sz w:val="20"/>
          <w:szCs w:val="20"/>
        </w:rPr>
        <w:t xml:space="preserve"> PDG is a community based participatory research study (CBPR). The study’s theoretical framework combines ecological systems theory with traditional knowledge to investigate the complexity of factors </w:t>
      </w:r>
      <w:r w:rsidRPr="000C4967">
        <w:rPr>
          <w:rFonts w:ascii="Arial" w:hAnsi="Arial" w:cs="Arial"/>
          <w:iCs/>
          <w:sz w:val="20"/>
          <w:szCs w:val="20"/>
        </w:rPr>
        <w:t xml:space="preserve">that create the context in which </w:t>
      </w:r>
      <w:r>
        <w:rPr>
          <w:rFonts w:ascii="Arial" w:hAnsi="Arial" w:cs="Arial"/>
          <w:iCs/>
          <w:sz w:val="20"/>
          <w:szCs w:val="20"/>
        </w:rPr>
        <w:t>people in Kullorsuaq</w:t>
      </w:r>
      <w:r w:rsidRPr="000C4967">
        <w:rPr>
          <w:rFonts w:ascii="Arial" w:hAnsi="Arial" w:cs="Arial"/>
          <w:iCs/>
          <w:sz w:val="20"/>
          <w:szCs w:val="20"/>
        </w:rPr>
        <w:t xml:space="preserve"> make reproductive decisions</w:t>
      </w:r>
      <w:r>
        <w:rPr>
          <w:rFonts w:ascii="Arial" w:hAnsi="Arial" w:cs="Arial"/>
          <w:iCs/>
          <w:sz w:val="20"/>
          <w:szCs w:val="20"/>
        </w:rPr>
        <w:t xml:space="preserve">. Data collection strategies include semi structured in-depth interviews and ethnographic methods. </w:t>
      </w:r>
      <w:r w:rsidRPr="00784FBB">
        <w:rPr>
          <w:rFonts w:ascii="Arial" w:hAnsi="Arial" w:cs="Arial"/>
          <w:b/>
          <w:iCs/>
          <w:sz w:val="20"/>
          <w:szCs w:val="20"/>
        </w:rPr>
        <w:t>Results:</w:t>
      </w:r>
      <w:r>
        <w:rPr>
          <w:rFonts w:ascii="Arial" w:hAnsi="Arial" w:cs="Arial"/>
          <w:iCs/>
          <w:sz w:val="20"/>
          <w:szCs w:val="20"/>
        </w:rPr>
        <w:t xml:space="preserve"> There are three </w:t>
      </w:r>
      <w:r w:rsidR="00DF4CF0">
        <w:rPr>
          <w:rFonts w:ascii="Arial" w:hAnsi="Arial" w:cs="Arial"/>
          <w:iCs/>
          <w:sz w:val="20"/>
          <w:szCs w:val="20"/>
        </w:rPr>
        <w:t>overarching PDG</w:t>
      </w:r>
      <w:r>
        <w:rPr>
          <w:rFonts w:ascii="Arial" w:hAnsi="Arial" w:cs="Arial"/>
          <w:iCs/>
          <w:sz w:val="20"/>
          <w:szCs w:val="20"/>
        </w:rPr>
        <w:t xml:space="preserve"> findings. </w:t>
      </w:r>
      <w:r w:rsidRPr="009F153F">
        <w:rPr>
          <w:rFonts w:ascii="Arial" w:hAnsi="Arial" w:cs="Arial"/>
          <w:i/>
          <w:iCs/>
          <w:sz w:val="20"/>
          <w:szCs w:val="20"/>
          <w:u w:val="single"/>
        </w:rPr>
        <w:t>First,</w:t>
      </w:r>
      <w:r>
        <w:rPr>
          <w:rFonts w:ascii="Arial" w:hAnsi="Arial" w:cs="Arial"/>
          <w:iCs/>
          <w:sz w:val="20"/>
          <w:szCs w:val="20"/>
        </w:rPr>
        <w:t xml:space="preserve"> CBPR is an effective method to engage community members in the Arctic. </w:t>
      </w:r>
      <w:r w:rsidRPr="009F153F">
        <w:rPr>
          <w:rFonts w:ascii="Arial" w:hAnsi="Arial" w:cs="Arial"/>
          <w:i/>
          <w:iCs/>
          <w:sz w:val="20"/>
          <w:szCs w:val="20"/>
          <w:u w:val="single"/>
        </w:rPr>
        <w:t>Second</w:t>
      </w:r>
      <w:r>
        <w:rPr>
          <w:rFonts w:ascii="Arial" w:hAnsi="Arial" w:cs="Arial"/>
          <w:iCs/>
          <w:sz w:val="20"/>
          <w:szCs w:val="20"/>
        </w:rPr>
        <w:t xml:space="preserve">, </w:t>
      </w:r>
      <w:r w:rsidR="009C6FB7">
        <w:rPr>
          <w:rFonts w:ascii="Arial" w:hAnsi="Arial" w:cs="Arial"/>
          <w:iCs/>
          <w:sz w:val="20"/>
          <w:szCs w:val="20"/>
        </w:rPr>
        <w:t xml:space="preserve">the positionality of the research team within the community creates a psycho-social-emotional relationship between research team </w:t>
      </w:r>
      <w:r w:rsidR="00DF4CF0">
        <w:rPr>
          <w:rFonts w:ascii="Arial" w:hAnsi="Arial" w:cs="Arial"/>
          <w:iCs/>
          <w:sz w:val="20"/>
          <w:szCs w:val="20"/>
        </w:rPr>
        <w:t xml:space="preserve">members </w:t>
      </w:r>
      <w:r w:rsidR="009C6FB7">
        <w:rPr>
          <w:rFonts w:ascii="Arial" w:hAnsi="Arial" w:cs="Arial"/>
          <w:iCs/>
          <w:sz w:val="20"/>
          <w:szCs w:val="20"/>
        </w:rPr>
        <w:t xml:space="preserve">and community members. </w:t>
      </w:r>
      <w:r w:rsidR="009C6FB7" w:rsidRPr="009F153F">
        <w:rPr>
          <w:rFonts w:ascii="Arial" w:hAnsi="Arial" w:cs="Arial"/>
          <w:i/>
          <w:iCs/>
          <w:sz w:val="20"/>
          <w:szCs w:val="20"/>
          <w:u w:val="single"/>
        </w:rPr>
        <w:t>Third</w:t>
      </w:r>
      <w:r w:rsidR="009C6FB7">
        <w:rPr>
          <w:rFonts w:ascii="Arial" w:hAnsi="Arial" w:cs="Arial"/>
          <w:iCs/>
          <w:sz w:val="20"/>
          <w:szCs w:val="20"/>
        </w:rPr>
        <w:t xml:space="preserve">, </w:t>
      </w:r>
      <w:r w:rsidR="009F153F">
        <w:rPr>
          <w:rFonts w:ascii="Arial" w:hAnsi="Arial" w:cs="Arial"/>
          <w:iCs/>
          <w:sz w:val="20"/>
          <w:szCs w:val="20"/>
        </w:rPr>
        <w:t xml:space="preserve">reproductive health in Kullorsuaq </w:t>
      </w:r>
      <w:proofErr w:type="gramStart"/>
      <w:r w:rsidR="009F153F">
        <w:rPr>
          <w:rFonts w:ascii="Arial" w:hAnsi="Arial" w:cs="Arial"/>
          <w:iCs/>
          <w:sz w:val="20"/>
          <w:szCs w:val="20"/>
        </w:rPr>
        <w:t>is influenced</w:t>
      </w:r>
      <w:proofErr w:type="gramEnd"/>
      <w:r w:rsidR="009F153F">
        <w:rPr>
          <w:rFonts w:ascii="Arial" w:hAnsi="Arial" w:cs="Arial"/>
          <w:iCs/>
          <w:sz w:val="20"/>
          <w:szCs w:val="20"/>
        </w:rPr>
        <w:t xml:space="preserve"> by </w:t>
      </w:r>
      <w:r>
        <w:rPr>
          <w:rFonts w:ascii="Arial" w:hAnsi="Arial" w:cs="Arial"/>
          <w:iCs/>
          <w:sz w:val="20"/>
          <w:szCs w:val="20"/>
        </w:rPr>
        <w:t>a</w:t>
      </w:r>
      <w:r w:rsidR="00E56BD5">
        <w:rPr>
          <w:rFonts w:ascii="Arial" w:hAnsi="Arial" w:cs="Arial"/>
          <w:iCs/>
          <w:sz w:val="20"/>
          <w:szCs w:val="20"/>
        </w:rPr>
        <w:t xml:space="preserve">n </w:t>
      </w:r>
      <w:r w:rsidRPr="000C4967">
        <w:rPr>
          <w:rFonts w:ascii="Arial" w:hAnsi="Arial" w:cs="Arial"/>
          <w:iCs/>
          <w:sz w:val="20"/>
          <w:szCs w:val="20"/>
        </w:rPr>
        <w:t xml:space="preserve">interplay </w:t>
      </w:r>
      <w:r>
        <w:rPr>
          <w:rFonts w:ascii="Arial" w:hAnsi="Arial" w:cs="Arial"/>
          <w:iCs/>
          <w:sz w:val="20"/>
          <w:szCs w:val="20"/>
        </w:rPr>
        <w:t>of</w:t>
      </w:r>
      <w:r w:rsidRPr="000C4967">
        <w:rPr>
          <w:rFonts w:ascii="Arial" w:hAnsi="Arial" w:cs="Arial"/>
          <w:iCs/>
          <w:sz w:val="20"/>
          <w:szCs w:val="20"/>
        </w:rPr>
        <w:t xml:space="preserve"> cultural, social, economic, and environmental factors </w:t>
      </w:r>
      <w:r>
        <w:rPr>
          <w:rFonts w:ascii="Arial" w:hAnsi="Arial" w:cs="Arial"/>
          <w:iCs/>
          <w:sz w:val="20"/>
          <w:szCs w:val="20"/>
        </w:rPr>
        <w:t xml:space="preserve">in </w:t>
      </w:r>
      <w:r w:rsidR="009F153F">
        <w:rPr>
          <w:rFonts w:ascii="Arial" w:hAnsi="Arial" w:cs="Arial"/>
          <w:iCs/>
          <w:sz w:val="20"/>
          <w:szCs w:val="20"/>
        </w:rPr>
        <w:t xml:space="preserve">the community </w:t>
      </w:r>
      <w:r>
        <w:rPr>
          <w:rFonts w:ascii="Arial" w:hAnsi="Arial" w:cs="Arial"/>
          <w:iCs/>
          <w:sz w:val="20"/>
          <w:szCs w:val="20"/>
        </w:rPr>
        <w:t>as well as within the large context of Greenland’s political, social</w:t>
      </w:r>
      <w:r w:rsidR="009F153F">
        <w:rPr>
          <w:rFonts w:ascii="Arial" w:hAnsi="Arial" w:cs="Arial"/>
          <w:iCs/>
          <w:sz w:val="20"/>
          <w:szCs w:val="20"/>
        </w:rPr>
        <w:t xml:space="preserve"> service, and health care system</w:t>
      </w:r>
      <w:r>
        <w:rPr>
          <w:rFonts w:ascii="Arial" w:hAnsi="Arial" w:cs="Arial"/>
          <w:iCs/>
          <w:sz w:val="20"/>
          <w:szCs w:val="20"/>
        </w:rPr>
        <w:t xml:space="preserve">. </w:t>
      </w:r>
      <w:r w:rsidR="009F153F" w:rsidRPr="009F153F">
        <w:rPr>
          <w:rFonts w:ascii="Arial" w:hAnsi="Arial" w:cs="Arial"/>
          <w:b/>
          <w:iCs/>
          <w:sz w:val="20"/>
          <w:szCs w:val="20"/>
        </w:rPr>
        <w:t>Conclusions:</w:t>
      </w:r>
      <w:r w:rsidR="009F153F">
        <w:rPr>
          <w:rFonts w:ascii="Arial" w:hAnsi="Arial" w:cs="Arial"/>
          <w:iCs/>
          <w:sz w:val="20"/>
          <w:szCs w:val="20"/>
        </w:rPr>
        <w:t xml:space="preserve"> </w:t>
      </w:r>
      <w:r w:rsidR="00DF4CF0">
        <w:rPr>
          <w:rFonts w:ascii="Arial" w:hAnsi="Arial" w:cs="Arial"/>
          <w:iCs/>
          <w:sz w:val="20"/>
          <w:szCs w:val="20"/>
        </w:rPr>
        <w:t>I</w:t>
      </w:r>
      <w:r w:rsidR="009F153F">
        <w:rPr>
          <w:rFonts w:ascii="Arial" w:hAnsi="Arial" w:cs="Arial"/>
          <w:iCs/>
          <w:sz w:val="20"/>
          <w:szCs w:val="20"/>
        </w:rPr>
        <w:t>mprov</w:t>
      </w:r>
      <w:r w:rsidR="00DF4CF0">
        <w:rPr>
          <w:rFonts w:ascii="Arial" w:hAnsi="Arial" w:cs="Arial"/>
          <w:iCs/>
          <w:sz w:val="20"/>
          <w:szCs w:val="20"/>
        </w:rPr>
        <w:t>ing</w:t>
      </w:r>
      <w:r w:rsidR="009F153F">
        <w:rPr>
          <w:rFonts w:ascii="Arial" w:hAnsi="Arial" w:cs="Arial"/>
          <w:iCs/>
          <w:sz w:val="20"/>
          <w:szCs w:val="20"/>
        </w:rPr>
        <w:t xml:space="preserve"> reproductive health outcomes in Kullorsuaq </w:t>
      </w:r>
      <w:r w:rsidR="0072779D">
        <w:rPr>
          <w:rFonts w:ascii="Arial" w:hAnsi="Arial" w:cs="Arial"/>
          <w:iCs/>
          <w:sz w:val="20"/>
          <w:szCs w:val="20"/>
        </w:rPr>
        <w:t>requires a multi-</w:t>
      </w:r>
      <w:r w:rsidR="00E56BD5">
        <w:rPr>
          <w:rFonts w:ascii="Arial" w:hAnsi="Arial" w:cs="Arial"/>
          <w:iCs/>
          <w:sz w:val="20"/>
          <w:szCs w:val="20"/>
        </w:rPr>
        <w:t>faceted</w:t>
      </w:r>
      <w:r w:rsidR="0072779D">
        <w:rPr>
          <w:rFonts w:ascii="Arial" w:hAnsi="Arial" w:cs="Arial"/>
          <w:iCs/>
          <w:sz w:val="20"/>
          <w:szCs w:val="20"/>
        </w:rPr>
        <w:t xml:space="preserve"> approach. At an individual level culturally relevant </w:t>
      </w:r>
      <w:r w:rsidR="009F153F">
        <w:rPr>
          <w:rFonts w:ascii="Arial" w:hAnsi="Arial" w:cs="Arial"/>
          <w:iCs/>
          <w:sz w:val="20"/>
          <w:szCs w:val="20"/>
        </w:rPr>
        <w:t>sexual and reproductive health education and skill building that addresses</w:t>
      </w:r>
      <w:r w:rsidR="0072779D">
        <w:rPr>
          <w:rFonts w:ascii="Arial" w:hAnsi="Arial" w:cs="Arial"/>
          <w:iCs/>
          <w:sz w:val="20"/>
          <w:szCs w:val="20"/>
        </w:rPr>
        <w:t xml:space="preserve"> communicating about sex, birth control and pregnancy with sex partners and within families and strategies for developing and maintaining healthy intimate relationships is need. At the family level interventions are required that support clear boundaries and expectations within families related to having and raising children. At the community level social norms grounded in pro-cultural beliefs and practices that promote respectful relationships between individuals, couples, and families are warranted. At a political systems leve</w:t>
      </w:r>
      <w:r w:rsidR="001659C3">
        <w:rPr>
          <w:rFonts w:ascii="Arial" w:hAnsi="Arial" w:cs="Arial"/>
          <w:iCs/>
          <w:sz w:val="20"/>
          <w:szCs w:val="20"/>
        </w:rPr>
        <w:t xml:space="preserve">l </w:t>
      </w:r>
      <w:r w:rsidR="0093403E">
        <w:rPr>
          <w:rFonts w:ascii="Arial" w:hAnsi="Arial" w:cs="Arial"/>
          <w:iCs/>
          <w:sz w:val="20"/>
          <w:szCs w:val="20"/>
        </w:rPr>
        <w:t xml:space="preserve">development in the infrastructure that establish culturally relevant educational, social and health care services that are based on the needs of people in Kullorsuaq and Greenlanders are </w:t>
      </w:r>
      <w:r w:rsidR="0093403E" w:rsidRPr="0093403E">
        <w:rPr>
          <w:rFonts w:ascii="Arial" w:hAnsi="Arial" w:cs="Arial"/>
          <w:iCs/>
          <w:sz w:val="20"/>
          <w:szCs w:val="20"/>
        </w:rPr>
        <w:t>necessary</w:t>
      </w:r>
      <w:r w:rsidR="0093403E">
        <w:rPr>
          <w:rFonts w:ascii="Arial" w:hAnsi="Arial" w:cs="Arial"/>
          <w:iCs/>
          <w:sz w:val="20"/>
          <w:szCs w:val="20"/>
        </w:rPr>
        <w:t xml:space="preserve">. </w:t>
      </w:r>
    </w:p>
    <w:p w14:paraId="75FFFF4E" w14:textId="77777777" w:rsidR="00432A4D" w:rsidRDefault="00432A4D">
      <w:pPr>
        <w:rPr>
          <w:rFonts w:ascii="Arial" w:hAnsi="Arial" w:cs="Arial"/>
          <w:iCs/>
          <w:sz w:val="20"/>
          <w:szCs w:val="20"/>
        </w:rPr>
      </w:pPr>
    </w:p>
    <w:p w14:paraId="78F247FF" w14:textId="7AF2E626" w:rsidR="00432A4D" w:rsidRDefault="00432A4D">
      <w:pPr>
        <w:rPr>
          <w:rFonts w:ascii="Arial" w:hAnsi="Arial" w:cs="Arial"/>
          <w:iCs/>
          <w:sz w:val="20"/>
          <w:szCs w:val="20"/>
        </w:rPr>
      </w:pPr>
      <w:r>
        <w:rPr>
          <w:rFonts w:ascii="Arial" w:hAnsi="Arial" w:cs="Arial"/>
          <w:iCs/>
          <w:sz w:val="20"/>
          <w:szCs w:val="20"/>
        </w:rPr>
        <w:t xml:space="preserve">This workshop will include </w:t>
      </w:r>
      <w:r w:rsidR="00654141">
        <w:rPr>
          <w:rFonts w:ascii="Arial" w:hAnsi="Arial" w:cs="Arial"/>
          <w:iCs/>
          <w:sz w:val="20"/>
          <w:szCs w:val="20"/>
        </w:rPr>
        <w:t>five</w:t>
      </w:r>
      <w:r>
        <w:rPr>
          <w:rFonts w:ascii="Arial" w:hAnsi="Arial" w:cs="Arial"/>
          <w:iCs/>
          <w:sz w:val="20"/>
          <w:szCs w:val="20"/>
        </w:rPr>
        <w:t xml:space="preserve"> presentations related to PDG. Each presentation will be 15 minutes with time for questions. Below is a brief description of the four presentations. </w:t>
      </w:r>
    </w:p>
    <w:p w14:paraId="01C0FACD" w14:textId="77777777" w:rsidR="00432A4D" w:rsidRDefault="00432A4D">
      <w:pPr>
        <w:rPr>
          <w:rFonts w:ascii="Arial" w:hAnsi="Arial" w:cs="Arial"/>
          <w:iCs/>
          <w:sz w:val="20"/>
          <w:szCs w:val="20"/>
        </w:rPr>
      </w:pPr>
    </w:p>
    <w:p w14:paraId="494BB7D5" w14:textId="180DDE29" w:rsidR="00432A4D" w:rsidRDefault="00432A4D">
      <w:pPr>
        <w:rPr>
          <w:rFonts w:ascii="Arial" w:hAnsi="Arial" w:cs="Arial"/>
          <w:iCs/>
          <w:sz w:val="20"/>
          <w:szCs w:val="20"/>
        </w:rPr>
      </w:pPr>
      <w:r w:rsidRPr="00450BAC">
        <w:rPr>
          <w:rFonts w:ascii="Arial" w:hAnsi="Arial" w:cs="Arial"/>
          <w:iCs/>
          <w:sz w:val="20"/>
          <w:szCs w:val="20"/>
          <w:u w:val="single"/>
        </w:rPr>
        <w:t>Presentation One</w:t>
      </w:r>
      <w:r>
        <w:rPr>
          <w:rFonts w:ascii="Arial" w:hAnsi="Arial" w:cs="Arial"/>
          <w:iCs/>
          <w:sz w:val="20"/>
          <w:szCs w:val="20"/>
        </w:rPr>
        <w:t xml:space="preserve">: Gitte Trondheim and Elizabeth Rink will present an overview of PDG and the study’s preliminary findings. </w:t>
      </w:r>
    </w:p>
    <w:p w14:paraId="5374428E" w14:textId="77777777" w:rsidR="00654141" w:rsidRDefault="00654141">
      <w:pPr>
        <w:rPr>
          <w:rFonts w:ascii="Arial" w:hAnsi="Arial" w:cs="Arial"/>
          <w:iCs/>
          <w:sz w:val="20"/>
          <w:szCs w:val="20"/>
        </w:rPr>
      </w:pPr>
    </w:p>
    <w:p w14:paraId="2E2A1A14" w14:textId="2912ED5E" w:rsidR="00654141" w:rsidRPr="00654141" w:rsidRDefault="00654141">
      <w:pPr>
        <w:rPr>
          <w:rFonts w:ascii="Arial" w:hAnsi="Arial" w:cs="Arial"/>
          <w:iCs/>
          <w:sz w:val="20"/>
          <w:szCs w:val="20"/>
        </w:rPr>
      </w:pPr>
      <w:r w:rsidRPr="00654141">
        <w:rPr>
          <w:rFonts w:ascii="Arial" w:hAnsi="Arial" w:cs="Arial"/>
          <w:iCs/>
          <w:sz w:val="20"/>
          <w:szCs w:val="20"/>
          <w:u w:val="single"/>
        </w:rPr>
        <w:t xml:space="preserve">Presentation Two: </w:t>
      </w:r>
      <w:r>
        <w:rPr>
          <w:rFonts w:ascii="Arial" w:hAnsi="Arial" w:cs="Arial"/>
          <w:iCs/>
          <w:sz w:val="20"/>
          <w:szCs w:val="20"/>
        </w:rPr>
        <w:t xml:space="preserve">Zoe Watson will present findings on the interaction between nutrition, diet, exercise and food distribution systems with reproductive health among women in Kullorsuaq. </w:t>
      </w:r>
    </w:p>
    <w:p w14:paraId="67108782" w14:textId="77777777" w:rsidR="00432A4D" w:rsidRDefault="00432A4D">
      <w:pPr>
        <w:rPr>
          <w:rFonts w:ascii="Arial" w:hAnsi="Arial" w:cs="Arial"/>
          <w:iCs/>
          <w:sz w:val="20"/>
          <w:szCs w:val="20"/>
        </w:rPr>
      </w:pPr>
    </w:p>
    <w:p w14:paraId="002B8469" w14:textId="1DE64915" w:rsidR="00432A4D" w:rsidRDefault="00432A4D">
      <w:pPr>
        <w:rPr>
          <w:rFonts w:ascii="Arial" w:hAnsi="Arial" w:cs="Arial"/>
          <w:iCs/>
          <w:sz w:val="20"/>
          <w:szCs w:val="20"/>
        </w:rPr>
      </w:pPr>
      <w:r w:rsidRPr="00450BAC">
        <w:rPr>
          <w:rFonts w:ascii="Arial" w:hAnsi="Arial" w:cs="Arial"/>
          <w:iCs/>
          <w:sz w:val="20"/>
          <w:szCs w:val="20"/>
          <w:u w:val="single"/>
        </w:rPr>
        <w:t xml:space="preserve">Presentation </w:t>
      </w:r>
      <w:r w:rsidR="00654141">
        <w:rPr>
          <w:rFonts w:ascii="Arial" w:hAnsi="Arial" w:cs="Arial"/>
          <w:iCs/>
          <w:sz w:val="20"/>
          <w:szCs w:val="20"/>
          <w:u w:val="single"/>
        </w:rPr>
        <w:t>Three</w:t>
      </w:r>
      <w:r>
        <w:rPr>
          <w:rFonts w:ascii="Arial" w:hAnsi="Arial" w:cs="Arial"/>
          <w:iCs/>
          <w:sz w:val="20"/>
          <w:szCs w:val="20"/>
        </w:rPr>
        <w:t xml:space="preserve">: Gitte Trondheim will discuss the positionality of research team members in relationship to community members and the psycho-social-emotional dynamics that evolve as result of conducting research on sensitive topics such as reproductive health. </w:t>
      </w:r>
    </w:p>
    <w:p w14:paraId="20835F20" w14:textId="77777777" w:rsidR="00432A4D" w:rsidRDefault="00432A4D">
      <w:pPr>
        <w:rPr>
          <w:rFonts w:ascii="Arial" w:hAnsi="Arial" w:cs="Arial"/>
          <w:iCs/>
          <w:sz w:val="20"/>
          <w:szCs w:val="20"/>
        </w:rPr>
      </w:pPr>
    </w:p>
    <w:p w14:paraId="73AA64A8" w14:textId="4060BC1A" w:rsidR="00432A4D" w:rsidRDefault="00432A4D">
      <w:pPr>
        <w:rPr>
          <w:rFonts w:ascii="Arial" w:hAnsi="Arial" w:cs="Arial"/>
          <w:iCs/>
          <w:sz w:val="20"/>
          <w:szCs w:val="20"/>
        </w:rPr>
      </w:pPr>
      <w:r w:rsidRPr="00450BAC">
        <w:rPr>
          <w:rFonts w:ascii="Arial" w:hAnsi="Arial" w:cs="Arial"/>
          <w:iCs/>
          <w:sz w:val="20"/>
          <w:szCs w:val="20"/>
          <w:u w:val="single"/>
        </w:rPr>
        <w:t xml:space="preserve">Presentation </w:t>
      </w:r>
      <w:r w:rsidR="00654141">
        <w:rPr>
          <w:rFonts w:ascii="Arial" w:hAnsi="Arial" w:cs="Arial"/>
          <w:iCs/>
          <w:sz w:val="20"/>
          <w:szCs w:val="20"/>
          <w:u w:val="single"/>
        </w:rPr>
        <w:t>Four</w:t>
      </w:r>
      <w:r>
        <w:rPr>
          <w:rFonts w:ascii="Arial" w:hAnsi="Arial" w:cs="Arial"/>
          <w:iCs/>
          <w:sz w:val="20"/>
          <w:szCs w:val="20"/>
        </w:rPr>
        <w:t xml:space="preserve">: </w:t>
      </w:r>
      <w:proofErr w:type="spellStart"/>
      <w:r>
        <w:rPr>
          <w:rFonts w:ascii="Arial" w:hAnsi="Arial" w:cs="Arial"/>
          <w:iCs/>
          <w:sz w:val="20"/>
          <w:szCs w:val="20"/>
        </w:rPr>
        <w:t>Majbritt</w:t>
      </w:r>
      <w:proofErr w:type="spellEnd"/>
      <w:r>
        <w:rPr>
          <w:rFonts w:ascii="Arial" w:hAnsi="Arial" w:cs="Arial"/>
          <w:iCs/>
          <w:sz w:val="20"/>
          <w:szCs w:val="20"/>
        </w:rPr>
        <w:t xml:space="preserve"> </w:t>
      </w:r>
      <w:proofErr w:type="spellStart"/>
      <w:r w:rsidR="00A67532">
        <w:rPr>
          <w:rFonts w:ascii="Arial" w:hAnsi="Arial" w:cs="Arial"/>
          <w:iCs/>
          <w:sz w:val="20"/>
          <w:szCs w:val="20"/>
        </w:rPr>
        <w:t>Didricksen</w:t>
      </w:r>
      <w:proofErr w:type="spellEnd"/>
      <w:r w:rsidR="00A67532">
        <w:rPr>
          <w:rFonts w:ascii="Arial" w:hAnsi="Arial" w:cs="Arial"/>
          <w:iCs/>
          <w:sz w:val="20"/>
          <w:szCs w:val="20"/>
        </w:rPr>
        <w:t xml:space="preserve"> </w:t>
      </w:r>
      <w:proofErr w:type="spellStart"/>
      <w:r>
        <w:rPr>
          <w:rFonts w:ascii="Arial" w:hAnsi="Arial" w:cs="Arial"/>
          <w:iCs/>
          <w:sz w:val="20"/>
          <w:szCs w:val="20"/>
        </w:rPr>
        <w:t>Raal</w:t>
      </w:r>
      <w:proofErr w:type="spellEnd"/>
      <w:r>
        <w:rPr>
          <w:rFonts w:ascii="Arial" w:hAnsi="Arial" w:cs="Arial"/>
          <w:iCs/>
          <w:sz w:val="20"/>
          <w:szCs w:val="20"/>
        </w:rPr>
        <w:t xml:space="preserve"> and Elizabeth </w:t>
      </w:r>
      <w:r w:rsidR="00A67532">
        <w:rPr>
          <w:rFonts w:ascii="Arial" w:hAnsi="Arial" w:cs="Arial"/>
          <w:iCs/>
          <w:sz w:val="20"/>
          <w:szCs w:val="20"/>
        </w:rPr>
        <w:t xml:space="preserve">Rink </w:t>
      </w:r>
      <w:r>
        <w:rPr>
          <w:rFonts w:ascii="Arial" w:hAnsi="Arial" w:cs="Arial"/>
          <w:iCs/>
          <w:sz w:val="20"/>
          <w:szCs w:val="20"/>
        </w:rPr>
        <w:t xml:space="preserve">will discuss semi-structure in depth interview strategies. Emphasis will be placed on how to approach conducting interviews in a small remote community on sensitive topics as well as how to work with community advisory boards to guide the research process. </w:t>
      </w:r>
    </w:p>
    <w:p w14:paraId="0C1F3FB0" w14:textId="77777777" w:rsidR="00432A4D" w:rsidRDefault="00432A4D">
      <w:pPr>
        <w:rPr>
          <w:rFonts w:ascii="Arial" w:hAnsi="Arial" w:cs="Arial"/>
          <w:iCs/>
          <w:sz w:val="20"/>
          <w:szCs w:val="20"/>
        </w:rPr>
      </w:pPr>
    </w:p>
    <w:p w14:paraId="7D2CA8BF" w14:textId="0BF8CB98" w:rsidR="00432A4D" w:rsidRPr="00784FBB" w:rsidRDefault="00432A4D">
      <w:pPr>
        <w:rPr>
          <w:rFonts w:ascii="Arial" w:hAnsi="Arial" w:cs="Arial"/>
          <w:iCs/>
          <w:sz w:val="20"/>
          <w:szCs w:val="20"/>
        </w:rPr>
      </w:pPr>
      <w:r w:rsidRPr="00450BAC">
        <w:rPr>
          <w:rFonts w:ascii="Arial" w:hAnsi="Arial" w:cs="Arial"/>
          <w:iCs/>
          <w:sz w:val="20"/>
          <w:szCs w:val="20"/>
          <w:u w:val="single"/>
        </w:rPr>
        <w:t xml:space="preserve">Presentation </w:t>
      </w:r>
      <w:r w:rsidR="00654141">
        <w:rPr>
          <w:rFonts w:ascii="Arial" w:hAnsi="Arial" w:cs="Arial"/>
          <w:iCs/>
          <w:sz w:val="20"/>
          <w:szCs w:val="20"/>
          <w:u w:val="single"/>
        </w:rPr>
        <w:t>Five</w:t>
      </w:r>
      <w:r>
        <w:rPr>
          <w:rFonts w:ascii="Arial" w:hAnsi="Arial" w:cs="Arial"/>
          <w:iCs/>
          <w:sz w:val="20"/>
          <w:szCs w:val="20"/>
        </w:rPr>
        <w:t xml:space="preserve">: Johann </w:t>
      </w:r>
      <w:proofErr w:type="spellStart"/>
      <w:r>
        <w:rPr>
          <w:rFonts w:ascii="Arial" w:hAnsi="Arial" w:cs="Arial"/>
          <w:iCs/>
          <w:sz w:val="20"/>
          <w:szCs w:val="20"/>
        </w:rPr>
        <w:t>Neilsen</w:t>
      </w:r>
      <w:proofErr w:type="spellEnd"/>
      <w:r w:rsidR="00450BAC">
        <w:rPr>
          <w:rFonts w:ascii="Arial" w:hAnsi="Arial" w:cs="Arial"/>
          <w:iCs/>
          <w:sz w:val="20"/>
          <w:szCs w:val="20"/>
        </w:rPr>
        <w:t xml:space="preserve">, a </w:t>
      </w:r>
      <w:proofErr w:type="spellStart"/>
      <w:r w:rsidR="00450BAC">
        <w:rPr>
          <w:rFonts w:ascii="Arial" w:hAnsi="Arial" w:cs="Arial"/>
          <w:iCs/>
          <w:sz w:val="20"/>
          <w:szCs w:val="20"/>
        </w:rPr>
        <w:t>Kullorsuaq</w:t>
      </w:r>
      <w:proofErr w:type="spellEnd"/>
      <w:r w:rsidR="00450BAC">
        <w:rPr>
          <w:rFonts w:ascii="Arial" w:hAnsi="Arial" w:cs="Arial"/>
          <w:iCs/>
          <w:sz w:val="20"/>
          <w:szCs w:val="20"/>
        </w:rPr>
        <w:t xml:space="preserve"> community member, will share his perspective on participating as an advisory board member for PDG and the strengths and the challenges of conducting CBPR in Kullorsuaq.  </w:t>
      </w:r>
    </w:p>
    <w:sectPr w:rsidR="00432A4D" w:rsidRPr="00784FBB" w:rsidSect="006028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BB"/>
    <w:rsid w:val="0015177C"/>
    <w:rsid w:val="001659C3"/>
    <w:rsid w:val="003F1DA1"/>
    <w:rsid w:val="00432A4D"/>
    <w:rsid w:val="00450BAC"/>
    <w:rsid w:val="005C3334"/>
    <w:rsid w:val="006028E7"/>
    <w:rsid w:val="00654141"/>
    <w:rsid w:val="00704FE4"/>
    <w:rsid w:val="0072779D"/>
    <w:rsid w:val="00784FBB"/>
    <w:rsid w:val="007926CB"/>
    <w:rsid w:val="0093403E"/>
    <w:rsid w:val="009C6FB7"/>
    <w:rsid w:val="009F153F"/>
    <w:rsid w:val="00A67532"/>
    <w:rsid w:val="00DF4CF0"/>
    <w:rsid w:val="00E56BD5"/>
    <w:rsid w:val="00F33B3E"/>
    <w:rsid w:val="00F8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75009"/>
  <w14:defaultImageDpi w14:val="300"/>
  <w15:docId w15:val="{8D5D6251-9A63-4F15-9537-61B48D8E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Montana State University</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Rink</dc:creator>
  <cp:keywords/>
  <dc:description/>
  <cp:lastModifiedBy>Anders Koch</cp:lastModifiedBy>
  <cp:revision>2</cp:revision>
  <dcterms:created xsi:type="dcterms:W3CDTF">2016-08-12T01:46:00Z</dcterms:created>
  <dcterms:modified xsi:type="dcterms:W3CDTF">2016-08-12T01:46:00Z</dcterms:modified>
</cp:coreProperties>
</file>